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80" w:rsidRDefault="006B4E23">
      <w:pPr>
        <w:spacing w:after="10" w:line="259" w:lineRule="auto"/>
        <w:ind w:left="5056" w:right="0" w:firstLine="0"/>
        <w:jc w:val="left"/>
      </w:pPr>
      <w:r>
        <w:rPr>
          <w:b/>
          <w:sz w:val="20"/>
        </w:rPr>
        <w:t>AL COMANDO CORPO POLIZIA LOCALE</w:t>
      </w:r>
    </w:p>
    <w:p w:rsidR="00121E80" w:rsidRDefault="006B4E23">
      <w:pPr>
        <w:spacing w:after="274"/>
        <w:ind w:left="5056" w:right="0" w:firstLine="0"/>
        <w:jc w:val="left"/>
      </w:pPr>
      <w:r>
        <w:rPr>
          <w:b/>
          <w:sz w:val="20"/>
        </w:rPr>
        <w:t>Via</w:t>
      </w:r>
      <w:r w:rsidR="00DB51EA">
        <w:rPr>
          <w:b/>
          <w:sz w:val="20"/>
        </w:rPr>
        <w:t>le Giovanni XXIII 25/B</w:t>
      </w:r>
      <w:r>
        <w:rPr>
          <w:b/>
          <w:sz w:val="20"/>
        </w:rPr>
        <w:t xml:space="preserve"> – 09</w:t>
      </w:r>
      <w:r w:rsidR="00DB51EA">
        <w:rPr>
          <w:b/>
          <w:sz w:val="20"/>
        </w:rPr>
        <w:t>089 BOSA(OR)</w:t>
      </w:r>
      <w:r>
        <w:rPr>
          <w:b/>
          <w:sz w:val="20"/>
        </w:rPr>
        <w:t xml:space="preserve"> </w:t>
      </w:r>
      <w:r>
        <w:rPr>
          <w:b/>
          <w:color w:val="000080"/>
          <w:sz w:val="20"/>
          <w:u w:val="single" w:color="000080"/>
        </w:rPr>
        <w:t>poliziamunicipale@</w:t>
      </w:r>
      <w:r w:rsidR="00DB51EA">
        <w:rPr>
          <w:b/>
          <w:color w:val="000080"/>
          <w:sz w:val="20"/>
          <w:u w:val="single" w:color="000080"/>
        </w:rPr>
        <w:t>pec.</w:t>
      </w:r>
      <w:r>
        <w:rPr>
          <w:b/>
          <w:color w:val="000080"/>
          <w:sz w:val="20"/>
          <w:u w:val="single" w:color="000080"/>
        </w:rPr>
        <w:t>comune.</w:t>
      </w:r>
      <w:r w:rsidR="00DB51EA">
        <w:rPr>
          <w:b/>
          <w:color w:val="000080"/>
          <w:sz w:val="20"/>
          <w:u w:val="single" w:color="000080"/>
        </w:rPr>
        <w:t>bosa</w:t>
      </w:r>
      <w:r>
        <w:rPr>
          <w:b/>
          <w:color w:val="000080"/>
          <w:sz w:val="20"/>
          <w:u w:val="single" w:color="000080"/>
        </w:rPr>
        <w:t>.</w:t>
      </w:r>
      <w:r w:rsidR="00DB51EA">
        <w:rPr>
          <w:b/>
          <w:color w:val="000080"/>
          <w:sz w:val="20"/>
          <w:u w:val="single" w:color="000080"/>
        </w:rPr>
        <w:t>or</w:t>
      </w:r>
      <w:r>
        <w:rPr>
          <w:b/>
          <w:color w:val="000080"/>
          <w:sz w:val="20"/>
          <w:u w:val="single" w:color="000080"/>
        </w:rPr>
        <w:t>.it</w:t>
      </w:r>
    </w:p>
    <w:p w:rsidR="00121E80" w:rsidRDefault="00A37831">
      <w:pPr>
        <w:spacing w:after="281" w:line="264" w:lineRule="auto"/>
        <w:ind w:left="11" w:right="0"/>
        <w:jc w:val="left"/>
      </w:pPr>
      <w:r>
        <w:rPr>
          <w:b/>
          <w:color w:val="111111"/>
          <w:sz w:val="20"/>
        </w:rPr>
        <w:t xml:space="preserve">                                                                          </w:t>
      </w:r>
      <w:r w:rsidR="006B4E23">
        <w:rPr>
          <w:b/>
          <w:color w:val="111111"/>
          <w:sz w:val="20"/>
        </w:rPr>
        <w:t xml:space="preserve">RICHIESTA DI ACCESSO </w:t>
      </w:r>
      <w:r>
        <w:rPr>
          <w:b/>
          <w:color w:val="111111"/>
          <w:sz w:val="20"/>
        </w:rPr>
        <w:t>AGLI ATTI</w:t>
      </w:r>
      <w:r w:rsidR="006B4E23">
        <w:rPr>
          <w:b/>
          <w:color w:val="111111"/>
          <w:sz w:val="20"/>
        </w:rPr>
        <w:t xml:space="preserve"> </w:t>
      </w:r>
    </w:p>
    <w:p w:rsidR="00121E80" w:rsidRDefault="006B4E23">
      <w:pPr>
        <w:spacing w:after="43" w:line="259" w:lineRule="auto"/>
        <w:ind w:left="22" w:right="0"/>
        <w:jc w:val="center"/>
      </w:pPr>
      <w:r>
        <w:rPr>
          <w:b/>
          <w:color w:val="111111"/>
          <w:sz w:val="20"/>
        </w:rPr>
        <w:t>IL SOTTOSCRITTO</w:t>
      </w:r>
    </w:p>
    <w:tbl>
      <w:tblPr>
        <w:tblStyle w:val="TableGrid"/>
        <w:tblW w:w="9067" w:type="dxa"/>
        <w:jc w:val="center"/>
        <w:tblInd w:w="0" w:type="dxa"/>
        <w:tblLayout w:type="fixed"/>
        <w:tblCellMar>
          <w:top w:w="31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7402"/>
      </w:tblGrid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NATO/A  A 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RESIDENTE A 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PEC O MAIL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6A2E" w:rsidTr="003F6A2E">
        <w:trPr>
          <w:trHeight w:val="31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:rsidR="003F6A2E" w:rsidRDefault="003F6A2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402" w:type="dxa"/>
            <w:tcBorders>
              <w:top w:val="doub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3F6A2E" w:rsidRDefault="003F6A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D2E9F" w:rsidRDefault="000D2E9F">
      <w:pPr>
        <w:spacing w:after="43" w:line="259" w:lineRule="auto"/>
        <w:ind w:left="22" w:right="1"/>
        <w:jc w:val="center"/>
        <w:rPr>
          <w:b/>
          <w:color w:val="111111"/>
          <w:sz w:val="20"/>
        </w:rPr>
      </w:pPr>
    </w:p>
    <w:p w:rsidR="000D2E9F" w:rsidRDefault="000D2E9F">
      <w:pPr>
        <w:spacing w:after="43" w:line="259" w:lineRule="auto"/>
        <w:ind w:left="22" w:right="1"/>
        <w:jc w:val="center"/>
      </w:pPr>
    </w:p>
    <w:p w:rsidR="00121E80" w:rsidRDefault="00121E80" w:rsidP="00A37831">
      <w:pPr>
        <w:spacing w:after="419" w:line="259" w:lineRule="auto"/>
        <w:ind w:left="0" w:right="0" w:firstLine="0"/>
        <w:jc w:val="left"/>
      </w:pPr>
    </w:p>
    <w:p w:rsidR="00121E80" w:rsidRDefault="006B4E23">
      <w:pPr>
        <w:pStyle w:val="Titolo1"/>
        <w:spacing w:after="152"/>
        <w:ind w:left="24" w:hanging="10"/>
        <w:jc w:val="center"/>
      </w:pPr>
      <w:r>
        <w:rPr>
          <w:color w:val="111111"/>
        </w:rPr>
        <w:t>CHIEDE</w:t>
      </w:r>
    </w:p>
    <w:p w:rsidR="00121E80" w:rsidRDefault="006B4E23" w:rsidP="00A37831">
      <w:pPr>
        <w:pBdr>
          <w:bottom w:val="single" w:sz="4" w:space="1" w:color="auto"/>
        </w:pBdr>
        <w:spacing w:after="457" w:line="261" w:lineRule="auto"/>
        <w:ind w:left="11" w:right="0"/>
        <w:jc w:val="left"/>
        <w:rPr>
          <w:color w:val="111111"/>
          <w:sz w:val="22"/>
        </w:rPr>
      </w:pPr>
      <w:r>
        <w:rPr>
          <w:sz w:val="22"/>
        </w:rPr>
        <w:t>il rilasci</w:t>
      </w:r>
      <w:r w:rsidR="00DB51EA">
        <w:rPr>
          <w:sz w:val="22"/>
        </w:rPr>
        <w:t>o di copia informale degli atti</w:t>
      </w:r>
      <w:r w:rsidR="00A37831">
        <w:rPr>
          <w:color w:val="111111"/>
          <w:sz w:val="22"/>
        </w:rPr>
        <w:t xml:space="preserve"> relativi a</w:t>
      </w:r>
      <w:bookmarkStart w:id="0" w:name="_GoBack"/>
      <w:bookmarkEnd w:id="0"/>
    </w:p>
    <w:p w:rsidR="00A37831" w:rsidRDefault="00A37831" w:rsidP="00A37831">
      <w:pPr>
        <w:pBdr>
          <w:bottom w:val="single" w:sz="4" w:space="1" w:color="auto"/>
        </w:pBdr>
        <w:spacing w:after="457" w:line="261" w:lineRule="auto"/>
        <w:ind w:left="11" w:right="0"/>
        <w:jc w:val="left"/>
        <w:rPr>
          <w:color w:val="111111"/>
          <w:sz w:val="22"/>
        </w:rPr>
      </w:pPr>
    </w:p>
    <w:p w:rsidR="00A37831" w:rsidRDefault="00A37831">
      <w:pPr>
        <w:spacing w:after="457" w:line="261" w:lineRule="auto"/>
        <w:ind w:left="11" w:right="0"/>
        <w:jc w:val="left"/>
      </w:pPr>
    </w:p>
    <w:p w:rsidR="00121E80" w:rsidRDefault="00634FEF" w:rsidP="00634FEF">
      <w:pPr>
        <w:spacing w:after="306" w:line="261" w:lineRule="auto"/>
        <w:ind w:left="0" w:right="0" w:firstLine="0"/>
        <w:jc w:val="left"/>
      </w:pPr>
      <w:r>
        <w:rPr>
          <w:sz w:val="22"/>
        </w:rPr>
        <w:t>Data</w:t>
      </w:r>
      <w:r w:rsidR="006B4E23">
        <w:rPr>
          <w:sz w:val="22"/>
        </w:rPr>
        <w:t xml:space="preserve">  </w:t>
      </w:r>
      <w:r w:rsidR="006B4E23">
        <w:rPr>
          <w:noProof/>
          <w:sz w:val="22"/>
        </w:rPr>
        <mc:AlternateContent>
          <mc:Choice Requires="wpg">
            <w:drawing>
              <wp:inline distT="0" distB="0" distL="0" distR="0">
                <wp:extent cx="1380490" cy="237490"/>
                <wp:effectExtent l="0" t="0" r="0" b="0"/>
                <wp:docPr id="4164" name="Group 4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237490"/>
                          <a:chOff x="0" y="0"/>
                          <a:chExt cx="1380490" cy="23749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1380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0" h="237490">
                                <a:moveTo>
                                  <a:pt x="0" y="0"/>
                                </a:moveTo>
                                <a:lnTo>
                                  <a:pt x="1380490" y="0"/>
                                </a:lnTo>
                                <a:lnTo>
                                  <a:pt x="138049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4" style="width:108.7pt;height:18.7pt;mso-position-horizontal-relative:char;mso-position-vertical-relative:line" coordsize="13804,2374">
                <v:shape id="Shape 253" style="position:absolute;width:13804;height:2374;left:0;top:0;" coordsize="1380490,237490" path="m0,0l1380490,0l1380490,237490l0,23749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="006B4E23">
        <w:rPr>
          <w:sz w:val="22"/>
        </w:rPr>
        <w:t xml:space="preserve">                                                              Il Richiedente</w:t>
      </w:r>
    </w:p>
    <w:p w:rsidR="00121E80" w:rsidRDefault="006B4E23">
      <w:pPr>
        <w:spacing w:after="8" w:line="261" w:lineRule="auto"/>
        <w:ind w:left="6146"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-171991</wp:posOffset>
                </wp:positionV>
                <wp:extent cx="1959610" cy="260350"/>
                <wp:effectExtent l="0" t="0" r="0" b="0"/>
                <wp:wrapNone/>
                <wp:docPr id="4165" name="Group 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60350"/>
                          <a:chOff x="0" y="0"/>
                          <a:chExt cx="1959610" cy="26035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195961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10" h="260350">
                                <a:moveTo>
                                  <a:pt x="0" y="0"/>
                                </a:moveTo>
                                <a:lnTo>
                                  <a:pt x="1959610" y="0"/>
                                </a:lnTo>
                                <a:lnTo>
                                  <a:pt x="1959610" y="260350"/>
                                </a:lnTo>
                                <a:lnTo>
                                  <a:pt x="0" y="260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65" style="width:154.3pt;height:20.5pt;position:absolute;z-index:-2147483591;mso-position-horizontal-relative:text;mso-position-horizontal:absolute;margin-left:301.1pt;mso-position-vertical-relative:text;margin-top:-13.5427pt;" coordsize="19596,2603">
                <v:shape id="Shape 254" style="position:absolute;width:19596;height:2603;left:0;top:0;" coordsize="1959610,260350" path="m0,0l1959610,0l1959610,260350l0,26035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>
        <w:rPr>
          <w:sz w:val="22"/>
        </w:rPr>
        <w:t>__________________________</w:t>
      </w:r>
    </w:p>
    <w:p w:rsidR="00121E80" w:rsidRDefault="006B4E23">
      <w:pPr>
        <w:spacing w:after="632" w:line="259" w:lineRule="auto"/>
        <w:ind w:left="16" w:right="0" w:firstLine="0"/>
        <w:jc w:val="left"/>
      </w:pPr>
      <w:r>
        <w:rPr>
          <w:sz w:val="22"/>
        </w:rPr>
        <w:t xml:space="preserve">                                            </w:t>
      </w:r>
    </w:p>
    <w:p w:rsidR="00121E80" w:rsidRDefault="006B4E23">
      <w:pPr>
        <w:pStyle w:val="Titolo1"/>
      </w:pPr>
      <w:r>
        <w:rPr>
          <w:b w:val="0"/>
          <w:color w:val="000000"/>
          <w:sz w:val="22"/>
        </w:rPr>
        <w:t xml:space="preserve"> </w:t>
      </w:r>
      <w:r w:rsidR="00B30606">
        <w:t>E'</w:t>
      </w:r>
      <w:r>
        <w:t>OBBLIGATORIO ALLEGARE</w:t>
      </w:r>
    </w:p>
    <w:p w:rsidR="00121E80" w:rsidRDefault="006B4E23">
      <w:pPr>
        <w:spacing w:after="149" w:line="390" w:lineRule="auto"/>
        <w:ind w:left="11" w:right="0"/>
        <w:jc w:val="left"/>
      </w:pPr>
      <w:r>
        <w:rPr>
          <w:b/>
          <w:color w:val="111111"/>
          <w:sz w:val="20"/>
        </w:rPr>
        <w:t xml:space="preserve">Per il </w:t>
      </w:r>
      <w:r>
        <w:rPr>
          <w:b/>
          <w:color w:val="00000A"/>
          <w:sz w:val="20"/>
        </w:rPr>
        <w:t xml:space="preserve">conducente e/o proprietario e/o persona con interesse giuridicamente rilevante, la </w:t>
      </w:r>
      <w:r>
        <w:rPr>
          <w:b/>
          <w:color w:val="111111"/>
          <w:sz w:val="20"/>
        </w:rPr>
        <w:t xml:space="preserve">copia di un documento di </w:t>
      </w:r>
      <w:r w:rsidR="00B30606">
        <w:rPr>
          <w:b/>
          <w:color w:val="111111"/>
          <w:sz w:val="20"/>
        </w:rPr>
        <w:t xml:space="preserve">identità in corso di validità: </w:t>
      </w:r>
      <w:r>
        <w:rPr>
          <w:b/>
          <w:color w:val="111111"/>
          <w:sz w:val="20"/>
        </w:rPr>
        <w:t>Carta d'Identità -   Patente di Guida -   Passaporto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>□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ab/>
        <w:t>□</w:t>
      </w:r>
      <w:r>
        <w:rPr>
          <w:rFonts w:ascii="Lucida Sans Unicode" w:eastAsia="Lucida Sans Unicode" w:hAnsi="Lucida Sans Unicode" w:cs="Lucida Sans Unicode"/>
          <w:color w:val="111111"/>
          <w:sz w:val="20"/>
        </w:rPr>
        <w:tab/>
        <w:t xml:space="preserve">□ </w:t>
      </w:r>
      <w:r w:rsidR="00B51BE3">
        <w:rPr>
          <w:b/>
          <w:color w:val="111111"/>
          <w:sz w:val="20"/>
        </w:rPr>
        <w:t xml:space="preserve">Per gli </w:t>
      </w:r>
      <w:r>
        <w:rPr>
          <w:b/>
          <w:color w:val="111111"/>
          <w:sz w:val="20"/>
        </w:rPr>
        <w:t>studi legali la copia del mandato del cliente.</w:t>
      </w:r>
    </w:p>
    <w:p w:rsidR="00121E80" w:rsidRDefault="006B4E23">
      <w:pPr>
        <w:spacing w:after="592" w:line="264" w:lineRule="auto"/>
        <w:ind w:left="11" w:right="0"/>
        <w:jc w:val="left"/>
        <w:rPr>
          <w:b/>
          <w:color w:val="111111"/>
          <w:sz w:val="20"/>
        </w:rPr>
      </w:pPr>
      <w:r>
        <w:rPr>
          <w:b/>
          <w:color w:val="111111"/>
          <w:sz w:val="20"/>
        </w:rPr>
        <w:t>Per le Agenzie Investigative ed i consulenti tecnici il conferimento d'incarico dell'avente diritto o della compagnia assicurativa.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  <w:lastRenderedPageBreak/>
        <w:t>METODO DI INVIO DELLA RICHIESTA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Le richieste di accesso vanno inviate all'indirizzo</w:t>
      </w:r>
    </w:p>
    <w:p w:rsidR="00B30606" w:rsidRDefault="00CE22F4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hyperlink r:id="rId7" w:history="1">
        <w:r w:rsidR="00B30606" w:rsidRPr="00245DB5">
          <w:rPr>
            <w:rStyle w:val="Collegamentoipertestuale"/>
            <w:rFonts w:ascii="OpenSans-Bold" w:eastAsiaTheme="minorEastAsia" w:hAnsi="OpenSans-Bold" w:cs="OpenSans-Bold"/>
            <w:b/>
            <w:bCs/>
            <w:sz w:val="20"/>
            <w:szCs w:val="20"/>
          </w:rPr>
          <w:t>poliziamunicipale@pec.comune.bosa.or.it</w:t>
        </w:r>
      </w:hyperlink>
    </w:p>
    <w:p w:rsidR="00B30606" w:rsidRDefault="00CE22F4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hyperlink r:id="rId8" w:history="1">
        <w:r w:rsidR="00B51BE3" w:rsidRPr="00245DB5">
          <w:rPr>
            <w:rStyle w:val="Collegamentoipertestuale"/>
            <w:rFonts w:ascii="OpenSans-Bold" w:eastAsiaTheme="minorEastAsia" w:hAnsi="OpenSans-Bold" w:cs="OpenSans-Bold"/>
            <w:b/>
            <w:bCs/>
            <w:sz w:val="20"/>
            <w:szCs w:val="20"/>
          </w:rPr>
          <w:t>protocollo@pec.comune.bosa.or.it</w:t>
        </w:r>
      </w:hyperlink>
    </w:p>
    <w:p w:rsidR="00B51BE3" w:rsidRDefault="00B51BE3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  <w:r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  <w:t>oppure consegnate a mano presso gli uffici del Comando di Polizia Locale.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-Bold" w:eastAsiaTheme="minorEastAsia" w:hAnsi="OpenSans-Bold" w:cs="OpenSans-Bold"/>
          <w:b/>
          <w:bCs/>
          <w:color w:val="111111"/>
          <w:sz w:val="20"/>
          <w:szCs w:val="20"/>
        </w:rPr>
      </w:pP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111111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111111"/>
          <w:sz w:val="24"/>
          <w:szCs w:val="24"/>
        </w:rPr>
        <w:t>TEMPISTICA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La documentazione richiesta è resa disponibile entro 30 giorni dalla richiesta di accesso, o dalla data in cui</w:t>
      </w:r>
    </w:p>
    <w:p w:rsidR="00B30606" w:rsidRDefault="00B30606" w:rsidP="00B306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sono completati gli accertamenti, gli atti e le verifiche d’ufficio relativi al sinistro, salvo casi di particolare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" w:eastAsiaTheme="minorEastAsia" w:hAnsi="OpenSans" w:cs="OpenSans"/>
          <w:color w:val="111111"/>
          <w:sz w:val="20"/>
          <w:szCs w:val="20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>complessità o per i quali è necessario il nulla osta della Procura della Repubblica.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  <w:t>MODALITA' DI PAGAMENTO</w:t>
      </w:r>
    </w:p>
    <w:p w:rsidR="00B30606" w:rsidRDefault="00B30606" w:rsidP="00B30606">
      <w:pPr>
        <w:spacing w:after="592" w:line="264" w:lineRule="auto"/>
        <w:ind w:left="11" w:right="0"/>
        <w:jc w:val="left"/>
        <w:rPr>
          <w:rFonts w:ascii="OpenSans-Bold" w:eastAsiaTheme="minorEastAsia" w:hAnsi="OpenSans-Bold" w:cs="OpenSans-Bold"/>
          <w:b/>
          <w:bCs/>
          <w:color w:val="00000A"/>
          <w:sz w:val="24"/>
          <w:szCs w:val="24"/>
        </w:rPr>
      </w:pPr>
      <w:r>
        <w:rPr>
          <w:rFonts w:ascii="OpenSans" w:eastAsiaTheme="minorEastAsia" w:hAnsi="OpenSans" w:cs="OpenSans"/>
          <w:color w:val="111111"/>
          <w:sz w:val="20"/>
          <w:szCs w:val="20"/>
        </w:rPr>
        <w:t xml:space="preserve">Il rilascio di copie di atti e documenti da parte della Polizia Locale é gratuito se in formato digitale, nel formato cartaceo il rilascio di copia </w:t>
      </w:r>
      <w:r w:rsidR="00A37831">
        <w:rPr>
          <w:rFonts w:ascii="OpenSans" w:eastAsiaTheme="minorEastAsia" w:hAnsi="OpenSans" w:cs="OpenSans"/>
          <w:color w:val="111111"/>
          <w:sz w:val="20"/>
          <w:szCs w:val="20"/>
        </w:rPr>
        <w:t>non autenticata</w:t>
      </w:r>
      <w:r>
        <w:rPr>
          <w:rFonts w:ascii="OpenSans" w:eastAsiaTheme="minorEastAsia" w:hAnsi="OpenSans" w:cs="OpenSans"/>
          <w:color w:val="111111"/>
          <w:sz w:val="20"/>
          <w:szCs w:val="20"/>
        </w:rPr>
        <w:t xml:space="preserve"> è subordinato al preventivo pagamento del rimborso spese, oltre alle eventuali spese di spedizione postale.</w:t>
      </w:r>
    </w:p>
    <w:p w:rsidR="00B30606" w:rsidRDefault="00B30606" w:rsidP="00B30606">
      <w:pPr>
        <w:spacing w:after="592" w:line="264" w:lineRule="auto"/>
        <w:ind w:left="11" w:right="0"/>
        <w:jc w:val="left"/>
      </w:pPr>
    </w:p>
    <w:sectPr w:rsidR="00B30606">
      <w:footerReference w:type="even" r:id="rId9"/>
      <w:footerReference w:type="default" r:id="rId10"/>
      <w:footerReference w:type="first" r:id="rId11"/>
      <w:pgSz w:w="11900" w:h="16840"/>
      <w:pgMar w:top="824" w:right="908" w:bottom="1223" w:left="1060" w:header="72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F4" w:rsidRDefault="00CE22F4">
      <w:pPr>
        <w:spacing w:after="0" w:line="240" w:lineRule="auto"/>
      </w:pPr>
      <w:r>
        <w:separator/>
      </w:r>
    </w:p>
  </w:endnote>
  <w:endnote w:type="continuationSeparator" w:id="0">
    <w:p w:rsidR="00CE22F4" w:rsidRDefault="00CE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6B4E23">
    <w:pPr>
      <w:spacing w:after="0" w:line="330" w:lineRule="auto"/>
      <w:ind w:left="2774" w:right="1042" w:hanging="1418"/>
    </w:pPr>
    <w:r>
      <w:rPr>
        <w:i/>
      </w:rPr>
      <w:t xml:space="preserve">Sezione Infortunistica Stradale– Via Crespellani  n° 5/A – 09100 Cagliari – Tel. 07067777054     pec: </w:t>
    </w:r>
    <w:r>
      <w:rPr>
        <w:i/>
        <w:color w:val="000080"/>
        <w:u w:val="single" w:color="000080"/>
      </w:rPr>
      <w:t>poliziamunicipale@comune.cagliari.legalmail.it</w:t>
    </w:r>
    <w:r>
      <w:rPr>
        <w:i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DB51EA">
    <w:pPr>
      <w:spacing w:after="0" w:line="330" w:lineRule="auto"/>
      <w:ind w:left="2774" w:right="1042" w:hanging="1418"/>
    </w:pPr>
    <w:r>
      <w:rPr>
        <w:i/>
      </w:rPr>
      <w:t xml:space="preserve">Comando Polizia Locale </w:t>
    </w:r>
    <w:r w:rsidR="006B4E23">
      <w:rPr>
        <w:i/>
      </w:rPr>
      <w:t>– Via</w:t>
    </w:r>
    <w:r>
      <w:rPr>
        <w:i/>
      </w:rPr>
      <w:t>le Giovanni XXIII</w:t>
    </w:r>
    <w:r w:rsidR="006B4E23">
      <w:rPr>
        <w:i/>
      </w:rPr>
      <w:t xml:space="preserve"> n° </w:t>
    </w:r>
    <w:r>
      <w:rPr>
        <w:i/>
      </w:rPr>
      <w:t>25</w:t>
    </w:r>
    <w:r w:rsidR="006B4E23">
      <w:rPr>
        <w:i/>
      </w:rPr>
      <w:t>/</w:t>
    </w:r>
    <w:r>
      <w:rPr>
        <w:i/>
      </w:rPr>
      <w:t>b</w:t>
    </w:r>
    <w:r w:rsidR="006B4E23">
      <w:rPr>
        <w:i/>
      </w:rPr>
      <w:t xml:space="preserve"> – </w:t>
    </w:r>
    <w:r>
      <w:rPr>
        <w:i/>
      </w:rPr>
      <w:t>09089</w:t>
    </w:r>
    <w:r w:rsidR="006B4E23">
      <w:rPr>
        <w:i/>
      </w:rPr>
      <w:t xml:space="preserve"> </w:t>
    </w:r>
    <w:r>
      <w:rPr>
        <w:i/>
      </w:rPr>
      <w:t>Bosa</w:t>
    </w:r>
    <w:r w:rsidR="006B4E23">
      <w:rPr>
        <w:i/>
      </w:rPr>
      <w:t>– Tel. 07</w:t>
    </w:r>
    <w:r>
      <w:rPr>
        <w:i/>
      </w:rPr>
      <w:t>85377090</w:t>
    </w:r>
    <w:r w:rsidR="006B4E23">
      <w:rPr>
        <w:i/>
      </w:rPr>
      <w:t xml:space="preserve">     pec: </w:t>
    </w:r>
    <w:r w:rsidR="006B4E23">
      <w:rPr>
        <w:i/>
        <w:color w:val="000080"/>
        <w:u w:val="single" w:color="000080"/>
      </w:rPr>
      <w:t>poliziamunicipale@</w:t>
    </w:r>
    <w:r>
      <w:rPr>
        <w:i/>
        <w:color w:val="000080"/>
        <w:u w:val="single" w:color="000080"/>
      </w:rPr>
      <w:t>pec.</w:t>
    </w:r>
    <w:r w:rsidR="006B4E23">
      <w:rPr>
        <w:i/>
        <w:color w:val="000080"/>
        <w:u w:val="single" w:color="000080"/>
      </w:rPr>
      <w:t>comune.</w:t>
    </w:r>
    <w:r>
      <w:rPr>
        <w:i/>
        <w:color w:val="000080"/>
        <w:u w:val="single" w:color="000080"/>
      </w:rPr>
      <w:t>bosa</w:t>
    </w:r>
    <w:r w:rsidR="006B4E23">
      <w:rPr>
        <w:i/>
        <w:color w:val="000080"/>
        <w:u w:val="single" w:color="000080"/>
      </w:rPr>
      <w:t>.</w:t>
    </w:r>
    <w:r>
      <w:rPr>
        <w:i/>
        <w:color w:val="000080"/>
        <w:u w:val="single" w:color="000080"/>
      </w:rPr>
      <w:t>or.</w:t>
    </w:r>
    <w:r w:rsidR="006B4E23">
      <w:rPr>
        <w:i/>
        <w:color w:val="000080"/>
        <w:u w:val="single" w:color="000080"/>
      </w:rPr>
      <w:t>it</w:t>
    </w:r>
    <w:r w:rsidR="006B4E23">
      <w:rPr>
        <w:i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80" w:rsidRDefault="006B4E23">
    <w:pPr>
      <w:spacing w:after="0" w:line="330" w:lineRule="auto"/>
      <w:ind w:left="2774" w:right="1042" w:hanging="1418"/>
    </w:pPr>
    <w:r>
      <w:rPr>
        <w:i/>
      </w:rPr>
      <w:t xml:space="preserve">Sezione Infortunistica Stradale– Via Crespellani  n° 5/A – 09100 Cagliari – Tel. 07067777054     pec: </w:t>
    </w:r>
    <w:r>
      <w:rPr>
        <w:i/>
        <w:color w:val="000080"/>
        <w:u w:val="single" w:color="000080"/>
      </w:rPr>
      <w:t>poliziamunicipale@comune.cagliari.legalmail.it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F4" w:rsidRDefault="00CE22F4">
      <w:pPr>
        <w:spacing w:after="0" w:line="240" w:lineRule="auto"/>
      </w:pPr>
      <w:r>
        <w:separator/>
      </w:r>
    </w:p>
  </w:footnote>
  <w:footnote w:type="continuationSeparator" w:id="0">
    <w:p w:rsidR="00CE22F4" w:rsidRDefault="00CE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5D78"/>
    <w:multiLevelType w:val="hybridMultilevel"/>
    <w:tmpl w:val="35C67F0C"/>
    <w:lvl w:ilvl="0" w:tplc="79B0B6C8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0E378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FEDE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65128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B7D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C8F0C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415A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CD854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6623A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065A5"/>
    <w:multiLevelType w:val="hybridMultilevel"/>
    <w:tmpl w:val="580E6644"/>
    <w:lvl w:ilvl="0" w:tplc="9CDE9626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8D28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20170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202A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AC7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0FE30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2FABA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6219C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D42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571831"/>
    <w:multiLevelType w:val="hybridMultilevel"/>
    <w:tmpl w:val="A34E72E4"/>
    <w:lvl w:ilvl="0" w:tplc="FB2EBA3E">
      <w:start w:val="1"/>
      <w:numFmt w:val="bullet"/>
      <w:lvlText w:val="-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8809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6562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A14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65C1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8514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6DA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A69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41F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172B7"/>
    <w:multiLevelType w:val="hybridMultilevel"/>
    <w:tmpl w:val="53D43B7E"/>
    <w:lvl w:ilvl="0" w:tplc="CBF6212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AD2C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82C78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8F48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82C2E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7E0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5C90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E644A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2E990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7556DC"/>
    <w:multiLevelType w:val="hybridMultilevel"/>
    <w:tmpl w:val="E0885E1C"/>
    <w:lvl w:ilvl="0" w:tplc="F650FCA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81A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C1352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884E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BAF8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54EE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5918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C608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EA5E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0"/>
    <w:rsid w:val="000D2E9F"/>
    <w:rsid w:val="00121E80"/>
    <w:rsid w:val="00352478"/>
    <w:rsid w:val="003F6A2E"/>
    <w:rsid w:val="00634FEF"/>
    <w:rsid w:val="006B4E23"/>
    <w:rsid w:val="006F136A"/>
    <w:rsid w:val="00A37831"/>
    <w:rsid w:val="00B30606"/>
    <w:rsid w:val="00B51BE3"/>
    <w:rsid w:val="00CA0031"/>
    <w:rsid w:val="00CC755C"/>
    <w:rsid w:val="00CE22F4"/>
    <w:rsid w:val="00DB51EA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99D1"/>
  <w15:docId w15:val="{BBB102D7-3408-4F50-B996-213D57E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7" w:lineRule="auto"/>
      <w:ind w:left="26" w:right="25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42"/>
      <w:ind w:left="16"/>
      <w:outlineLvl w:val="0"/>
    </w:pPr>
    <w:rPr>
      <w:rFonts w:ascii="Calibri" w:eastAsia="Calibri" w:hAnsi="Calibri" w:cs="Calibri"/>
      <w:b/>
      <w:color w:val="00000A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6" w:hanging="10"/>
      <w:jc w:val="center"/>
      <w:outlineLvl w:val="1"/>
    </w:pPr>
    <w:rPr>
      <w:rFonts w:ascii="Calibri" w:eastAsia="Calibri" w:hAnsi="Calibri" w:cs="Calibri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6" w:hanging="10"/>
      <w:jc w:val="center"/>
      <w:outlineLvl w:val="2"/>
    </w:pPr>
    <w:rPr>
      <w:rFonts w:ascii="Calibri" w:eastAsia="Calibri" w:hAnsi="Calibri" w:cs="Calibri"/>
      <w:b/>
      <w:color w:val="00000A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4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5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1EA"/>
    <w:rPr>
      <w:rFonts w:ascii="Calibri" w:eastAsia="Calibri" w:hAnsi="Calibri" w:cs="Calibri"/>
      <w:color w:val="000000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B3060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sa.o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pec.comune.bosa.o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Ufficio Verbali</cp:lastModifiedBy>
  <cp:revision>8</cp:revision>
  <cp:lastPrinted>2025-03-14T11:52:00Z</cp:lastPrinted>
  <dcterms:created xsi:type="dcterms:W3CDTF">2025-03-14T11:35:00Z</dcterms:created>
  <dcterms:modified xsi:type="dcterms:W3CDTF">2025-04-03T14:32:00Z</dcterms:modified>
</cp:coreProperties>
</file>